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22" w:rsidRPr="00005F0E" w:rsidRDefault="00D22822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05F0E">
        <w:rPr>
          <w:rFonts w:ascii="Times New Roman" w:hAnsi="Times New Roman" w:cs="Times New Roman"/>
          <w:sz w:val="24"/>
          <w:szCs w:val="24"/>
          <w:lang w:val="tt-RU"/>
        </w:rPr>
        <w:t>10 апрел</w:t>
      </w:r>
      <w:proofErr w:type="spellStart"/>
      <w:r w:rsidRPr="00005F0E">
        <w:rPr>
          <w:rFonts w:ascii="Times New Roman" w:hAnsi="Times New Roman" w:cs="Times New Roman"/>
          <w:sz w:val="24"/>
          <w:szCs w:val="24"/>
        </w:rPr>
        <w:t>ьд</w:t>
      </w:r>
      <w:proofErr w:type="spellEnd"/>
      <w:r w:rsidRPr="00005F0E">
        <w:rPr>
          <w:rFonts w:ascii="Times New Roman" w:hAnsi="Times New Roman" w:cs="Times New Roman"/>
          <w:sz w:val="24"/>
          <w:szCs w:val="24"/>
          <w:lang w:val="tt-RU"/>
        </w:rPr>
        <w:t xml:space="preserve">ә балалар бакчасында “Туган йортым, туган җирем – Татарстаным” дигән патриотик-әхлак </w:t>
      </w:r>
      <w:r w:rsidR="00005F0E">
        <w:rPr>
          <w:rFonts w:ascii="Times New Roman" w:hAnsi="Times New Roman" w:cs="Times New Roman"/>
          <w:sz w:val="24"/>
          <w:szCs w:val="24"/>
          <w:lang w:val="tt-RU"/>
        </w:rPr>
        <w:t xml:space="preserve">тематик  кичә </w:t>
      </w:r>
      <w:r w:rsidRPr="00005F0E">
        <w:rPr>
          <w:rFonts w:ascii="Times New Roman" w:hAnsi="Times New Roman" w:cs="Times New Roman"/>
          <w:sz w:val="24"/>
          <w:szCs w:val="24"/>
          <w:lang w:val="tt-RU"/>
        </w:rPr>
        <w:t xml:space="preserve"> булып үтте. Кичәне мәктәпкә әзерлек төркем балалары белән берлектә Абдрахманова С.И.,-телләр тәрбиячесе, Галиева Г.К., Мухаметшина Г.М.-тәрбиячеләр әзерләделәр. </w:t>
      </w:r>
    </w:p>
    <w:p w:rsidR="00D22822" w:rsidRDefault="00D22822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05F0E">
        <w:rPr>
          <w:rFonts w:ascii="Times New Roman" w:hAnsi="Times New Roman" w:cs="Times New Roman"/>
          <w:sz w:val="24"/>
          <w:szCs w:val="24"/>
          <w:lang w:val="tt-RU"/>
        </w:rPr>
        <w:t>Кичәнең максаты: Балаларның</w:t>
      </w:r>
      <w:r w:rsidRPr="00D22822">
        <w:rPr>
          <w:rFonts w:ascii="Times New Roman" w:hAnsi="Times New Roman" w:cs="Times New Roman"/>
          <w:sz w:val="24"/>
          <w:szCs w:val="24"/>
          <w:lang w:val="tt-RU"/>
        </w:rPr>
        <w:t xml:space="preserve">  туган ил, туган як турында күзаллауларын арттыру, аңа карата мәхәббәт, горурлану хисе тәрбияләү, сөйләм культурасын, иҗади сәләтләрен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үстерү иде.</w:t>
      </w:r>
    </w:p>
    <w:p w:rsidR="00D22822" w:rsidRDefault="00D22822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Кичәгә бакчага йөрү</w:t>
      </w:r>
      <w:r w:rsidR="00005F0E">
        <w:rPr>
          <w:rFonts w:ascii="Times New Roman" w:hAnsi="Times New Roman" w:cs="Times New Roman"/>
          <w:sz w:val="24"/>
          <w:szCs w:val="24"/>
          <w:lang w:val="tt-RU"/>
        </w:rPr>
        <w:t>че балалар, аларның әти-әниләре</w:t>
      </w:r>
      <w:r w:rsidR="00C351E3">
        <w:rPr>
          <w:rFonts w:ascii="Times New Roman" w:hAnsi="Times New Roman" w:cs="Times New Roman"/>
          <w:sz w:val="24"/>
          <w:szCs w:val="24"/>
          <w:lang w:val="tt-RU"/>
        </w:rPr>
        <w:t>, әби-бабайлары</w:t>
      </w:r>
      <w:r w:rsidR="00005F0E">
        <w:rPr>
          <w:rFonts w:ascii="Times New Roman" w:hAnsi="Times New Roman" w:cs="Times New Roman"/>
          <w:sz w:val="24"/>
          <w:szCs w:val="24"/>
          <w:lang w:val="tt-RU"/>
        </w:rPr>
        <w:t xml:space="preserve"> килгән иделәр. Шулай ук чакырылган кунаклар: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05F0E">
        <w:rPr>
          <w:rFonts w:ascii="Times New Roman" w:hAnsi="Times New Roman" w:cs="Times New Roman"/>
          <w:sz w:val="24"/>
          <w:szCs w:val="24"/>
          <w:lang w:val="tt-RU"/>
        </w:rPr>
        <w:t>Киров һәм Мәскәү районнарының администра</w:t>
      </w:r>
      <w:r w:rsidR="00005F0E" w:rsidRPr="00005F0E">
        <w:rPr>
          <w:rFonts w:ascii="Times New Roman" w:hAnsi="Times New Roman" w:cs="Times New Roman"/>
          <w:sz w:val="24"/>
          <w:szCs w:val="24"/>
          <w:lang w:val="tt-RU"/>
        </w:rPr>
        <w:t>ц</w:t>
      </w:r>
      <w:r w:rsidR="00005F0E">
        <w:rPr>
          <w:rFonts w:ascii="Times New Roman" w:hAnsi="Times New Roman" w:cs="Times New Roman"/>
          <w:sz w:val="24"/>
          <w:szCs w:val="24"/>
          <w:lang w:val="tt-RU"/>
        </w:rPr>
        <w:t xml:space="preserve">ия урынбасары Петров Алексей Владимирович,  </w:t>
      </w:r>
      <w:r w:rsidR="00005F0E" w:rsidRPr="00005F0E">
        <w:rPr>
          <w:rFonts w:ascii="Times New Roman" w:hAnsi="Times New Roman" w:cs="Times New Roman"/>
          <w:sz w:val="24"/>
          <w:szCs w:val="24"/>
          <w:lang w:val="tt-RU"/>
        </w:rPr>
        <w:t xml:space="preserve">Киров һәм Мәскәү районнарының </w:t>
      </w:r>
      <w:r w:rsidR="008E0228">
        <w:rPr>
          <w:rFonts w:ascii="Times New Roman" w:hAnsi="Times New Roman" w:cs="Times New Roman"/>
          <w:sz w:val="24"/>
          <w:szCs w:val="24"/>
          <w:lang w:val="tt-RU"/>
        </w:rPr>
        <w:t xml:space="preserve">мәдәният бүлеге </w:t>
      </w:r>
      <w:r w:rsidR="00005F0E">
        <w:rPr>
          <w:rFonts w:ascii="Times New Roman" w:hAnsi="Times New Roman" w:cs="Times New Roman"/>
          <w:sz w:val="24"/>
          <w:szCs w:val="24"/>
          <w:lang w:val="tt-RU"/>
        </w:rPr>
        <w:t>җитәкчесе Гараева Лилия Ил</w:t>
      </w:r>
      <w:r w:rsidR="00005F0E" w:rsidRPr="00005F0E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005F0E">
        <w:rPr>
          <w:rFonts w:ascii="Times New Roman" w:hAnsi="Times New Roman" w:cs="Times New Roman"/>
          <w:sz w:val="24"/>
          <w:szCs w:val="24"/>
          <w:lang w:val="tt-RU"/>
        </w:rPr>
        <w:t>дусовна, Татарстанның атказанган һәм халык артисты  Галиев</w:t>
      </w:r>
      <w:r w:rsidR="00005F0E" w:rsidRPr="00005F0E">
        <w:rPr>
          <w:rFonts w:ascii="Times New Roman" w:hAnsi="Times New Roman" w:cs="Times New Roman"/>
          <w:sz w:val="24"/>
          <w:szCs w:val="24"/>
          <w:lang w:val="tt-RU"/>
        </w:rPr>
        <w:t xml:space="preserve"> Мингол</w:t>
      </w:r>
      <w:r w:rsidR="00005F0E">
        <w:rPr>
          <w:rFonts w:ascii="Times New Roman" w:hAnsi="Times New Roman" w:cs="Times New Roman"/>
          <w:sz w:val="24"/>
          <w:szCs w:val="24"/>
          <w:lang w:val="tt-RU"/>
        </w:rPr>
        <w:t xml:space="preserve"> Вагизович  үзенең шәкерте Илдар, профессор Галимуллин</w:t>
      </w:r>
      <w:r w:rsidR="00005F0E" w:rsidRPr="00005F0E">
        <w:rPr>
          <w:rFonts w:ascii="Times New Roman" w:hAnsi="Times New Roman" w:cs="Times New Roman"/>
          <w:sz w:val="24"/>
          <w:szCs w:val="24"/>
          <w:lang w:val="tt-RU"/>
        </w:rPr>
        <w:t xml:space="preserve"> Фоат</w:t>
      </w:r>
      <w:r w:rsidR="00005F0E">
        <w:rPr>
          <w:rFonts w:ascii="Times New Roman" w:hAnsi="Times New Roman" w:cs="Times New Roman"/>
          <w:sz w:val="24"/>
          <w:szCs w:val="24"/>
          <w:lang w:val="tt-RU"/>
        </w:rPr>
        <w:t xml:space="preserve"> Галимуллович  һәм  җырчы Лилия Муллагалиева.</w:t>
      </w:r>
    </w:p>
    <w:p w:rsidR="00865D09" w:rsidRDefault="00865D09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Балалар иртәсен бакча мөдире Юсипова Асия Шамилевна ачып җибәрде. Ул балалар бакчасының төп юнәлешләрнең берсе патриотк тәрбиянең балаларга ничек җиткерү турында сөйләде.</w:t>
      </w:r>
    </w:p>
    <w:p w:rsidR="00865D09" w:rsidRPr="00C351E3" w:rsidRDefault="00865D09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351E3">
        <w:rPr>
          <w:rFonts w:ascii="Times New Roman" w:hAnsi="Times New Roman" w:cs="Times New Roman"/>
          <w:sz w:val="24"/>
          <w:szCs w:val="24"/>
          <w:lang w:val="tt-RU"/>
        </w:rPr>
        <w:t xml:space="preserve">Киров һәм Мәскәү районнарының администрация урынбасары Петров Алексей Владимирович </w:t>
      </w:r>
      <w:r w:rsidR="00C351E3" w:rsidRPr="00C351E3">
        <w:rPr>
          <w:rFonts w:ascii="Times New Roman" w:hAnsi="Times New Roman" w:cs="Times New Roman"/>
          <w:sz w:val="24"/>
          <w:szCs w:val="24"/>
          <w:lang w:val="tt-RU"/>
        </w:rPr>
        <w:t xml:space="preserve">кунакларны һәм балаларны якынлашып килүче Бөек җиңүнең 70 еллыгы белән котлады. </w:t>
      </w:r>
    </w:p>
    <w:p w:rsidR="00C351E3" w:rsidRDefault="00335760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351E3">
        <w:rPr>
          <w:rFonts w:ascii="Times New Roman" w:hAnsi="Times New Roman" w:cs="Times New Roman"/>
          <w:sz w:val="24"/>
          <w:szCs w:val="24"/>
          <w:lang w:val="tt-RU"/>
        </w:rPr>
        <w:t>Килгән кунаклар өчен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балалар туган җир турында шигыр</w:t>
      </w:r>
      <w:r w:rsidRPr="00335760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ләр сөйләделәр, җырлар җырладылар. Шулай ук “Без бит авыл кызлары” дигән җырны </w:t>
      </w:r>
      <w:r w:rsidRPr="00335760">
        <w:rPr>
          <w:rFonts w:ascii="Times New Roman" w:hAnsi="Times New Roman" w:cs="Times New Roman"/>
          <w:sz w:val="24"/>
          <w:szCs w:val="24"/>
          <w:lang w:val="tt-RU"/>
        </w:rPr>
        <w:t>Лилия Муллагалиева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җырлады, ә бакча балалары биеделәр.</w:t>
      </w:r>
    </w:p>
    <w:p w:rsidR="00335760" w:rsidRDefault="00335760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Фоат Галимуллович үзенең сүзен туганда ук әтисез калган булуы турында башлады. Ул </w:t>
      </w:r>
      <w:r w:rsidRPr="00335760">
        <w:rPr>
          <w:rFonts w:ascii="Times New Roman" w:hAnsi="Times New Roman" w:cs="Times New Roman"/>
          <w:sz w:val="24"/>
          <w:szCs w:val="24"/>
          <w:lang w:val="tt-RU"/>
        </w:rPr>
        <w:t>1941 елның 21 мартында Татарстанның Кукмара районы Арпаяз авылында туган. Әтисе Галимулла 1941 елның декабрендә, нәкъ утыз яшендә, Мәскәү янындагы сугышлар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ның </w:t>
      </w:r>
      <w:r w:rsidRPr="00335760">
        <w:rPr>
          <w:rFonts w:ascii="Times New Roman" w:hAnsi="Times New Roman" w:cs="Times New Roman"/>
          <w:sz w:val="24"/>
          <w:szCs w:val="24"/>
          <w:lang w:val="tt-RU"/>
        </w:rPr>
        <w:t xml:space="preserve">берсендә һәлак була. </w:t>
      </w:r>
      <w:r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2622B1">
        <w:rPr>
          <w:rFonts w:ascii="Times New Roman" w:hAnsi="Times New Roman" w:cs="Times New Roman"/>
          <w:sz w:val="24"/>
          <w:szCs w:val="24"/>
          <w:lang w:val="tt-RU"/>
        </w:rPr>
        <w:t xml:space="preserve">алалар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Фоат абыйның </w:t>
      </w:r>
      <w:r w:rsidR="002622B1">
        <w:rPr>
          <w:rFonts w:ascii="Times New Roman" w:hAnsi="Times New Roman" w:cs="Times New Roman"/>
          <w:sz w:val="24"/>
          <w:szCs w:val="24"/>
          <w:lang w:val="tt-RU"/>
        </w:rPr>
        <w:t>яш</w:t>
      </w:r>
      <w:r w:rsidR="002622B1" w:rsidRPr="002622B1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2622B1">
        <w:rPr>
          <w:rFonts w:ascii="Times New Roman" w:hAnsi="Times New Roman" w:cs="Times New Roman"/>
          <w:sz w:val="24"/>
          <w:szCs w:val="24"/>
          <w:lang w:val="tt-RU"/>
        </w:rPr>
        <w:t>лек елында нинди авырлыклар күреп үскәнен иг</w:t>
      </w:r>
      <w:r w:rsidR="002622B1" w:rsidRPr="002622B1">
        <w:rPr>
          <w:rFonts w:ascii="Times New Roman" w:hAnsi="Times New Roman" w:cs="Times New Roman"/>
          <w:sz w:val="24"/>
          <w:szCs w:val="24"/>
          <w:lang w:val="tt-RU"/>
        </w:rPr>
        <w:t>ъ</w:t>
      </w:r>
      <w:r w:rsidR="002622B1">
        <w:rPr>
          <w:rFonts w:ascii="Times New Roman" w:hAnsi="Times New Roman" w:cs="Times New Roman"/>
          <w:sz w:val="24"/>
          <w:szCs w:val="24"/>
          <w:lang w:val="tt-RU"/>
        </w:rPr>
        <w:t>тибар белән тыңладылар.</w:t>
      </w:r>
    </w:p>
    <w:p w:rsidR="00865D09" w:rsidRPr="00865D09" w:rsidRDefault="00865D09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65D09">
        <w:rPr>
          <w:rFonts w:ascii="Times New Roman" w:hAnsi="Times New Roman" w:cs="Times New Roman"/>
          <w:sz w:val="24"/>
          <w:szCs w:val="24"/>
          <w:lang w:val="tt-RU"/>
        </w:rPr>
        <w:t>Миңгол Галиевның төрле елларда исеме алыштырылган </w:t>
      </w:r>
      <w:hyperlink r:id="rId5" w:tooltip="Казан дәүләт педагогика университеты" w:history="1">
        <w:r w:rsidRPr="00865D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tt-RU"/>
          </w:rPr>
          <w:t>Казан дәүләт педагогика университетының</w:t>
        </w:r>
      </w:hyperlink>
      <w:r w:rsidRPr="00865D09">
        <w:rPr>
          <w:rFonts w:ascii="Times New Roman" w:hAnsi="Times New Roman" w:cs="Times New Roman"/>
          <w:sz w:val="24"/>
          <w:szCs w:val="24"/>
          <w:lang w:val="tt-RU"/>
        </w:rPr>
        <w:t> </w:t>
      </w:r>
      <w:hyperlink r:id="rId6" w:tooltip="Музыка" w:history="1">
        <w:r w:rsidRPr="00865D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tt-RU"/>
          </w:rPr>
          <w:t>музыка</w:t>
        </w:r>
      </w:hyperlink>
      <w:r w:rsidRPr="00865D09">
        <w:rPr>
          <w:rFonts w:ascii="Times New Roman" w:hAnsi="Times New Roman" w:cs="Times New Roman"/>
          <w:sz w:val="24"/>
          <w:szCs w:val="24"/>
          <w:lang w:val="tt-RU"/>
        </w:rPr>
        <w:t> факультетында күп еллар педагогик, фәнни хезмәтләр (алар 50дән артык) белән бергә концерт һәм музыкаль-агарту эшчәнлеге алып баруы, музыкаль конкурсларда жюрида эшләве мәгълүм. Аның шәкертләренең күпчелеге республика, Бөтенроссия, халыкара дәрәҗәдә лауреатлар һәм дипломантлар б</w:t>
      </w:r>
      <w:r w:rsidR="0032502B">
        <w:rPr>
          <w:rFonts w:ascii="Times New Roman" w:hAnsi="Times New Roman" w:cs="Times New Roman"/>
          <w:sz w:val="24"/>
          <w:szCs w:val="24"/>
          <w:lang w:val="tt-RU"/>
        </w:rPr>
        <w:t>улганнар, мактаулы исемнәр алганнар</w:t>
      </w:r>
      <w:r>
        <w:rPr>
          <w:rFonts w:ascii="Times New Roman" w:hAnsi="Times New Roman" w:cs="Times New Roman"/>
          <w:sz w:val="24"/>
          <w:szCs w:val="24"/>
          <w:lang w:val="tt-RU"/>
        </w:rPr>
        <w:t>. Балалар иртәсенә дә Моңгол абый үзенең шәкерте Илдар белән килгән иде.</w:t>
      </w:r>
      <w:r w:rsidRPr="00865D0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65D09" w:rsidRDefault="00865D09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65D09">
        <w:rPr>
          <w:rFonts w:ascii="Times New Roman" w:hAnsi="Times New Roman" w:cs="Times New Roman"/>
          <w:sz w:val="24"/>
          <w:szCs w:val="24"/>
          <w:lang w:val="tt-RU"/>
        </w:rPr>
        <w:t>Милли музыкаль сәнгатьтә якты эз калдырган </w:t>
      </w:r>
      <w:hyperlink r:id="rId7" w:tooltip="Сара Садыйкова" w:history="1">
        <w:r w:rsidRPr="00865D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tt-RU"/>
          </w:rPr>
          <w:t>Сара Садыйкова</w:t>
        </w:r>
      </w:hyperlink>
      <w:r w:rsidRPr="00865D09">
        <w:rPr>
          <w:rFonts w:ascii="Times New Roman" w:hAnsi="Times New Roman" w:cs="Times New Roman"/>
          <w:sz w:val="24"/>
          <w:szCs w:val="24"/>
          <w:lang w:val="tt-RU"/>
        </w:rPr>
        <w:t>, </w:t>
      </w:r>
      <w:hyperlink r:id="rId8" w:tooltip="Бату Мулюков" w:history="1">
        <w:r w:rsidRPr="00865D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tt-RU"/>
          </w:rPr>
          <w:t>Бату Мулюков</w:t>
        </w:r>
      </w:hyperlink>
      <w:r w:rsidRPr="00865D09">
        <w:rPr>
          <w:rFonts w:ascii="Times New Roman" w:hAnsi="Times New Roman" w:cs="Times New Roman"/>
          <w:sz w:val="24"/>
          <w:szCs w:val="24"/>
          <w:lang w:val="tt-RU"/>
        </w:rPr>
        <w:t>, </w:t>
      </w:r>
      <w:hyperlink r:id="rId9" w:tooltip="Салих Сәйдәшев" w:history="1">
        <w:r w:rsidRPr="00865D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tt-RU"/>
          </w:rPr>
          <w:t>Салих Сәйдәшев</w:t>
        </w:r>
      </w:hyperlink>
      <w:r w:rsidRPr="00865D09">
        <w:rPr>
          <w:rFonts w:ascii="Times New Roman" w:hAnsi="Times New Roman" w:cs="Times New Roman"/>
          <w:sz w:val="24"/>
          <w:szCs w:val="24"/>
          <w:lang w:val="tt-RU"/>
        </w:rPr>
        <w:t>, </w:t>
      </w:r>
      <w:hyperlink r:id="rId10" w:tooltip="Габдулла Рәхимкулов" w:history="1">
        <w:r w:rsidRPr="00865D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tt-RU"/>
          </w:rPr>
          <w:t>Габдулла Рәхимкулов</w:t>
        </w:r>
      </w:hyperlink>
      <w:r w:rsidRPr="00865D09">
        <w:rPr>
          <w:rFonts w:ascii="Times New Roman" w:hAnsi="Times New Roman" w:cs="Times New Roman"/>
          <w:sz w:val="24"/>
          <w:szCs w:val="24"/>
          <w:lang w:val="tt-RU"/>
        </w:rPr>
        <w:t>, </w:t>
      </w:r>
      <w:hyperlink r:id="rId11" w:tooltip="Таһир Якупов" w:history="1">
        <w:r w:rsidRPr="00865D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tt-RU"/>
          </w:rPr>
          <w:t>Таһир Якупов</w:t>
        </w:r>
      </w:hyperlink>
      <w:r w:rsidRPr="00865D09">
        <w:rPr>
          <w:rFonts w:ascii="Times New Roman" w:hAnsi="Times New Roman" w:cs="Times New Roman"/>
          <w:sz w:val="24"/>
          <w:szCs w:val="24"/>
          <w:lang w:val="tt-RU"/>
        </w:rPr>
        <w:t>, </w:t>
      </w:r>
      <w:hyperlink r:id="rId12" w:tooltip="Рахилә Мифтахова (мондый бит юк)" w:history="1">
        <w:r w:rsidRPr="00865D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tt-RU"/>
          </w:rPr>
          <w:t>Рахилә Мифтахова</w:t>
        </w:r>
      </w:hyperlink>
      <w:r w:rsidRPr="00865D09">
        <w:rPr>
          <w:rFonts w:ascii="Times New Roman" w:hAnsi="Times New Roman" w:cs="Times New Roman"/>
          <w:sz w:val="24"/>
          <w:szCs w:val="24"/>
          <w:lang w:val="tt-RU"/>
        </w:rPr>
        <w:t> кебек фидакарь затларыбызга багышланган фәнни мәкаләләре Миңгол Галиев авторлыгында басылып чыгуын да әйтеп үтү ур</w:t>
      </w:r>
      <w:r>
        <w:rPr>
          <w:rFonts w:ascii="Times New Roman" w:hAnsi="Times New Roman" w:cs="Times New Roman"/>
          <w:sz w:val="24"/>
          <w:szCs w:val="24"/>
          <w:lang w:val="tt-RU"/>
        </w:rPr>
        <w:t>ынлы. Татарстан республикасының музыка ф</w:t>
      </w:r>
      <w:r w:rsidRPr="00865D09">
        <w:rPr>
          <w:rFonts w:ascii="Times New Roman" w:hAnsi="Times New Roman" w:cs="Times New Roman"/>
          <w:sz w:val="24"/>
          <w:szCs w:val="24"/>
          <w:lang w:val="tt-RU"/>
        </w:rPr>
        <w:t>ондларда исә аның башкаруында йөздән артык татар җыры, </w:t>
      </w:r>
      <w:hyperlink r:id="rId13" w:tooltip="Мөнәҗәт" w:history="1">
        <w:r w:rsidRPr="00865D09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lang w:val="tt-RU"/>
          </w:rPr>
          <w:t>мөнәҗәтләр</w:t>
        </w:r>
      </w:hyperlink>
      <w:r w:rsidRPr="00865D09">
        <w:rPr>
          <w:rFonts w:ascii="Times New Roman" w:hAnsi="Times New Roman" w:cs="Times New Roman"/>
          <w:sz w:val="24"/>
          <w:szCs w:val="24"/>
          <w:lang w:val="tt-RU"/>
        </w:rPr>
        <w:t> саклана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865D09" w:rsidRPr="00865D09" w:rsidRDefault="00865D09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</w:t>
      </w:r>
      <w:r w:rsidR="0032502B">
        <w:rPr>
          <w:rFonts w:ascii="Times New Roman" w:hAnsi="Times New Roman" w:cs="Times New Roman"/>
          <w:sz w:val="24"/>
          <w:szCs w:val="24"/>
          <w:lang w:val="tt-RU"/>
        </w:rPr>
        <w:t xml:space="preserve">алалар иртәсенең чакырылган кунагы Лилия Муллагалиева үзенең яраткан  җырларын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җырлап, килгән кунакларның күңелләренә үтеп керде. </w:t>
      </w:r>
    </w:p>
    <w:p w:rsidR="00865D09" w:rsidRDefault="00865D09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F5472" w:rsidRPr="00875065" w:rsidRDefault="009F5472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Бәйрәм күренешенең фоторепорта</w:t>
      </w:r>
      <w:r w:rsidR="00875065">
        <w:rPr>
          <w:rFonts w:ascii="Times New Roman" w:hAnsi="Times New Roman" w:cs="Times New Roman"/>
          <w:sz w:val="24"/>
          <w:szCs w:val="24"/>
          <w:lang w:val="tt-RU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ын фотогалереядан карарга була.</w:t>
      </w:r>
    </w:p>
    <w:p w:rsidR="009F5472" w:rsidRDefault="009F5472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F5472" w:rsidRDefault="009F5472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3163" w:rsidRDefault="00233163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3163" w:rsidRDefault="00233163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4A2DA1" wp14:editId="62C543F7">
            <wp:extent cx="4867275" cy="3324225"/>
            <wp:effectExtent l="0" t="0" r="9525" b="9525"/>
            <wp:docPr id="2" name="Рисунок 2" descr="D:\DCIM\108_FUJI\DSCF8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8_FUJI\DSCF85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676" cy="33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163" w:rsidRDefault="00233163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3163" w:rsidRDefault="00233163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3163" w:rsidRDefault="00233163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3163" w:rsidRDefault="00233163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3163" w:rsidRDefault="00233163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3163" w:rsidRDefault="00233163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3163" w:rsidRDefault="00233163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233163" w:rsidRDefault="00233163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67275" cy="3650457"/>
            <wp:effectExtent l="0" t="0" r="0" b="7620"/>
            <wp:docPr id="1" name="Рисунок 1" descr="D:\DCIM\108_FUJI\DSCF8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8_FUJI\DSCF86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189" cy="365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72" w:rsidRDefault="006D1D60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EB42216" wp14:editId="5F8CA0A6">
            <wp:extent cx="5029200" cy="2977296"/>
            <wp:effectExtent l="0" t="0" r="0" b="0"/>
            <wp:docPr id="8" name="Рисунок 8" descr="D:\DCIM\108_FUJI\DSCF8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8_FUJI\DSCF86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14" cy="297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72" w:rsidRDefault="009F5472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F5472" w:rsidRDefault="009F5472" w:rsidP="0032502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65D09" w:rsidRPr="002622B1" w:rsidRDefault="00233163" w:rsidP="0032502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72050" cy="3486150"/>
            <wp:effectExtent l="0" t="0" r="0" b="0"/>
            <wp:docPr id="4" name="Рисунок 4" descr="D:\DCIM\108_FUJI\DSCF8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8_FUJI\DSCF86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394" cy="34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163" w:rsidRDefault="00233163" w:rsidP="003250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233163" w:rsidRDefault="00233163" w:rsidP="003250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233163" w:rsidRDefault="00233163" w:rsidP="003250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233163" w:rsidRDefault="00233163" w:rsidP="003250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233163" w:rsidRDefault="00233163" w:rsidP="003250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84800" cy="4038600"/>
            <wp:effectExtent l="0" t="0" r="6350" b="0"/>
            <wp:docPr id="5" name="Рисунок 5" descr="D:\DCIM\108_FUJI\DSCF8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108_FUJI\DSCF867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924" cy="403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163" w:rsidRDefault="00233163" w:rsidP="003250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233163" w:rsidRDefault="006D1D60" w:rsidP="003250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71BDAE">
            <wp:extent cx="5314950" cy="35623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634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3163" w:rsidRDefault="00233163" w:rsidP="003250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233163" w:rsidRDefault="00233163" w:rsidP="0032502B">
      <w:pPr>
        <w:pStyle w:val="a3"/>
        <w:jc w:val="both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</w:p>
    <w:p w:rsidR="006D1D60" w:rsidRDefault="006D1D60" w:rsidP="0032502B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D4D9F" w:rsidRDefault="001D4D9F" w:rsidP="0032502B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D4D9F" w:rsidRDefault="001D4D9F" w:rsidP="0032502B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D4D9F" w:rsidRDefault="001D4D9F" w:rsidP="0032502B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499" cy="3571875"/>
            <wp:effectExtent l="0" t="0" r="635" b="0"/>
            <wp:docPr id="12" name="Рисунок 12" descr="D:\DCIM\108_FUJI\DSCF8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8_FUJI\DSCF86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55" cy="356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D9F" w:rsidRDefault="001D4D9F" w:rsidP="0032502B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D4D9F" w:rsidRDefault="001D4D9F" w:rsidP="0032502B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A239A" w:rsidRPr="008E0228" w:rsidRDefault="006D1D60" w:rsidP="0032502B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3F4444" wp14:editId="252ACC2E">
            <wp:extent cx="4714875" cy="3536156"/>
            <wp:effectExtent l="0" t="0" r="0" b="7620"/>
            <wp:docPr id="10" name="Рисунок 10" descr="D:\DCIM\108_FUJI\DSCF8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108_FUJI\DSCF869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57" cy="353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239A" w:rsidRPr="008E0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BE"/>
    <w:rsid w:val="00005F0E"/>
    <w:rsid w:val="001D4D9F"/>
    <w:rsid w:val="00233163"/>
    <w:rsid w:val="002622B1"/>
    <w:rsid w:val="0032502B"/>
    <w:rsid w:val="00335760"/>
    <w:rsid w:val="006D1D60"/>
    <w:rsid w:val="00784696"/>
    <w:rsid w:val="00865D09"/>
    <w:rsid w:val="00875065"/>
    <w:rsid w:val="008A239A"/>
    <w:rsid w:val="008E0228"/>
    <w:rsid w:val="009F5472"/>
    <w:rsid w:val="00C351E3"/>
    <w:rsid w:val="00D22822"/>
    <w:rsid w:val="00E7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022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65D0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3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1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022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65D0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3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t.wikipedia.org/wiki/%D0%91%D0%B0%D1%82%D1%83_%D0%9C%D1%83%D0%BB%D1%8E%D0%BA%D0%BE%D0%B2" TargetMode="External"/><Relationship Id="rId13" Type="http://schemas.openxmlformats.org/officeDocument/2006/relationships/hyperlink" Target="http://tt.wikipedia.org/wiki/%D0%9C%D3%A9%D0%BD%D3%99%D2%97%D3%99%D1%82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hyperlink" Target="http://tt.wikipedia.org/wiki/%D0%A1%D0%B0%D1%80%D0%B0_%D0%A1%D0%B0%D0%B4%D1%8B%D0%B9%D0%BA%D0%BE%D0%B2%D0%B0" TargetMode="External"/><Relationship Id="rId12" Type="http://schemas.openxmlformats.org/officeDocument/2006/relationships/hyperlink" Target="http://tt.wikipedia.org/w/index.php?title=%D0%A0%D0%B0%D1%85%D0%B8%D0%BB%D3%99_%D0%9C%D0%B8%D1%84%D1%82%D0%B0%D1%85%D0%BE%D0%B2%D0%B0&amp;action=edit&amp;redlink=1" TargetMode="External"/><Relationship Id="rId17" Type="http://schemas.openxmlformats.org/officeDocument/2006/relationships/image" Target="media/image4.jpeg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://tt.wikipedia.org/wiki/%D0%9C%D1%83%D0%B7%D1%8B%D0%BA%D0%B0" TargetMode="External"/><Relationship Id="rId11" Type="http://schemas.openxmlformats.org/officeDocument/2006/relationships/hyperlink" Target="http://tt.wikipedia.org/wiki/%D0%A2%D0%B0%D2%BB%D0%B8%D1%80_%D0%AF%D0%BA%D1%83%D0%BF%D0%BE%D0%B2" TargetMode="External"/><Relationship Id="rId5" Type="http://schemas.openxmlformats.org/officeDocument/2006/relationships/hyperlink" Target="http://tt.wikipedia.org/wiki/%D0%9A%D0%B0%D0%B7%D0%B0%D0%BD_%D0%B4%D3%99%D2%AF%D0%BB%D3%99%D1%82_%D0%BF%D0%B5%D0%B4%D0%B0%D0%B3%D0%BE%D0%B3%D0%B8%D0%BA%D0%B0_%D1%83%D0%BD%D0%B8%D0%B2%D0%B5%D1%80%D1%81%D0%B8%D1%82%D0%B5%D1%82%D1%8B" TargetMode="Externa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http://tt.wikipedia.org/wiki/%D0%93%D0%B0%D0%B1%D0%B4%D1%83%D0%BB%D0%BB%D0%B0_%D0%A0%D3%99%D1%85%D0%B8%D0%BC%D0%BA%D1%83%D0%BB%D0%BE%D0%B2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://tt.wikipedia.org/wiki/%D0%A1%D0%B0%D0%BB%D0%B8%D1%85_%D0%A1%D3%99%D0%B9%D0%B4%D3%99%D1%88%D0%B5%D0%B2" TargetMode="External"/><Relationship Id="rId14" Type="http://schemas.openxmlformats.org/officeDocument/2006/relationships/image" Target="media/image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2015-04-13T13:38:00Z</dcterms:created>
  <dcterms:modified xsi:type="dcterms:W3CDTF">2015-04-15T07:57:00Z</dcterms:modified>
</cp:coreProperties>
</file>